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C44E" w14:textId="77777777" w:rsidR="00D06BDB" w:rsidRPr="00D06BDB" w:rsidRDefault="00D06BDB" w:rsidP="00D06B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Организм подростка и алкоголизм - вред и опасности</w:t>
      </w:r>
    </w:p>
    <w:p w14:paraId="20A9BD0E" w14:textId="77777777" w:rsidR="00D06BDB" w:rsidRPr="00D06BDB" w:rsidRDefault="00D06BDB" w:rsidP="00D06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Рассказывая о вредном действии алкоголя на организм человека, нельзя не упомянуть о том колоссальном вреде, который наносят организму подростка спиртные напитки. Конечно, многие взрослые считают, что подростковый алкоголизм — это несерьезно и крайне редко имеет опасные последствия, однако реальность такова — чем больше людей пробуют алкоголь в юном возрасте, тем больше алкоголиков вырастает.</w:t>
      </w:r>
    </w:p>
    <w:p w14:paraId="2AC677F6" w14:textId="77777777" w:rsidR="00D06BDB" w:rsidRPr="00D06BDB" w:rsidRDefault="00D06BDB" w:rsidP="00D06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Независимо от того, что сейчас несложно найти любую информацию, в том числе и о негативных последствиях употребления алкоголя, так много мальчиков и девочек начинают знакомиться со спиртным в очень и очень юном возрасте.</w:t>
      </w:r>
    </w:p>
    <w:p w14:paraId="1AF4E2D9" w14:textId="77777777" w:rsidR="00D06BDB" w:rsidRPr="00D06BDB" w:rsidRDefault="00D06BDB" w:rsidP="00D06BD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Конечно, можно называть десятки разных причин, по которым молодежь тянет к спиртному, однако нужно помнить, что страсть к взрослым напиткам может быть губительна для молодого организма. И под такими напитками мы подразумеваем не только крепкий алкоголь, но и пиво, а также многочисленные слабоалкогольные напитки.</w:t>
      </w:r>
    </w:p>
    <w:p w14:paraId="3FAF6770" w14:textId="77777777" w:rsidR="00D06BDB" w:rsidRPr="00D06BDB" w:rsidRDefault="00D06BDB" w:rsidP="00D06BDB">
      <w:pPr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Последствия для молодого организма:</w:t>
      </w:r>
    </w:p>
    <w:p w14:paraId="47200DE7" w14:textId="54B24257" w:rsidR="00D06BDB" w:rsidRPr="00D06BDB" w:rsidRDefault="00D06BDB" w:rsidP="00D06BDB">
      <w:pPr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drawing>
          <wp:anchor distT="0" distB="0" distL="114300" distR="114300" simplePos="0" relativeHeight="251658240" behindDoc="1" locked="0" layoutInCell="1" allowOverlap="1" wp14:anchorId="52C8C9BA" wp14:editId="1DF3521E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2924810" cy="1638300"/>
            <wp:effectExtent l="0" t="0" r="8890" b="0"/>
            <wp:wrapTight wrapText="bothSides">
              <wp:wrapPolygon edited="0">
                <wp:start x="0" y="0"/>
                <wp:lineTo x="0" y="21349"/>
                <wp:lineTo x="21525" y="21349"/>
                <wp:lineTo x="21525" y="0"/>
                <wp:lineTo x="0" y="0"/>
              </wp:wrapPolygon>
            </wp:wrapTight>
            <wp:docPr id="4198515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838" cy="16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Мозг.</w:t>
      </w:r>
    </w:p>
    <w:p w14:paraId="33C22512" w14:textId="5CD78FBE" w:rsidR="00D06BDB" w:rsidRPr="00D06BDB" w:rsidRDefault="00D06BDB" w:rsidP="00D0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Воздействие этанола, содержащегося в каждом сорте алкоголя, на организм, а особенно мозг подростка очень сильно. Ведь именно сейчас мозг юного человека находится в стадии функционального и структурного и развития. Детский организм вообще значительно более уязвим для любых химических веществ.</w:t>
      </w:r>
    </w:p>
    <w:p w14:paraId="3A14E853" w14:textId="77777777" w:rsidR="00D06BDB" w:rsidRPr="00D06BDB" w:rsidRDefault="00D06BDB" w:rsidP="00D0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Результат: проблемы с обучением, с концентрацией внимания, задержка развития, ухудшение умственных способностей.</w:t>
      </w:r>
    </w:p>
    <w:p w14:paraId="4F218840" w14:textId="4829AC5F" w:rsidR="00D06BDB" w:rsidRPr="00D06BDB" w:rsidRDefault="00D06BDB" w:rsidP="00D06BDB">
      <w:pPr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drawing>
          <wp:anchor distT="0" distB="0" distL="114300" distR="114300" simplePos="0" relativeHeight="251659264" behindDoc="1" locked="0" layoutInCell="1" allowOverlap="1" wp14:anchorId="7BEFB6B0" wp14:editId="457889AF">
            <wp:simplePos x="0" y="0"/>
            <wp:positionH relativeFrom="margin">
              <wp:posOffset>-635</wp:posOffset>
            </wp:positionH>
            <wp:positionV relativeFrom="paragraph">
              <wp:posOffset>291465</wp:posOffset>
            </wp:positionV>
            <wp:extent cx="291465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59" y="21494"/>
                <wp:lineTo x="21459" y="0"/>
                <wp:lineTo x="0" y="0"/>
              </wp:wrapPolygon>
            </wp:wrapTight>
            <wp:docPr id="1350419035" name="Рисунок 9" descr="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Внутренние органы.</w:t>
      </w:r>
    </w:p>
    <w:p w14:paraId="5474DFC2" w14:textId="76020FEB" w:rsidR="00D06BDB" w:rsidRPr="00D06BDB" w:rsidRDefault="00D06BDB" w:rsidP="00D0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Здесь действие алкоголя проявляется в полной мере: печень изнашивается и разрушается, поскольку проницаемость сосудов в юности гораздо сильнее выражена. При этом еще не до конца сформирована способность печени нейтрализовать токсины, а значит, последствия употребления спиртного для печени будут крайне отрицательными, а возможно, даже летальными.</w:t>
      </w:r>
    </w:p>
    <w:p w14:paraId="22B8ED85" w14:textId="77777777" w:rsidR="00D06BDB" w:rsidRPr="00D06BDB" w:rsidRDefault="00D06BDB" w:rsidP="00D0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Результат: Вследствие использования алкоголя происходит перерождение клеток печени, существенно нарушается синтез печеночных ферментов и витаминов. Возникают проблемы и заболевания желудочно-кишечного тракта, а в конечном итоге — будут все предпосылки для развития таких опасных заболеваний как панкреатит либо сахарный диабет.</w:t>
      </w:r>
    </w:p>
    <w:p w14:paraId="2B7CCB34" w14:textId="77777777" w:rsidR="00D06BDB" w:rsidRPr="00D06BDB" w:rsidRDefault="00D06BDB" w:rsidP="00D0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К сожалению, проблема употребления алкоголя подростками до сих пор не теряет своей актуальности. Об этом много сказано, много написано, но легче от этого никому не становится. Всем известно о вреде алкоголя для подростков, но мы до сих пор продолжаем игнорировать то, что несовершеннолетние пьют прямо на наших глазах, абсолютно ничего не стесняясь и не опасаясь.</w:t>
      </w:r>
    </w:p>
    <w:p w14:paraId="6D8C5318" w14:textId="77777777" w:rsidR="00D06BDB" w:rsidRPr="00D06BDB" w:rsidRDefault="00D06BDB" w:rsidP="00D06BD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 xml:space="preserve">Подростки и алкоголь связаны между собой невидимой нитью, которую очень сложно увидеть, а уж тем более разорвать. Статистика неутешительна, так как зафиксированных случаев подросткового алкоголизма с каждым годом становится все больше и больше. Причем спиваются </w:t>
      </w:r>
      <w:r w:rsidRPr="00D06BDB">
        <w:rPr>
          <w:rFonts w:ascii="Times New Roman" w:hAnsi="Times New Roman" w:cs="Times New Roman"/>
          <w:sz w:val="24"/>
          <w:szCs w:val="24"/>
          <w:lang w:val="ru-BY"/>
        </w:rPr>
        <w:lastRenderedPageBreak/>
        <w:t>и те, кто вырос в неблагополучных семьях и те, кто рос в достатке и не страдал от отсутствия внимания к своей персоне. </w:t>
      </w:r>
    </w:p>
    <w:p w14:paraId="3B5CAB51" w14:textId="21BE7C78" w:rsidR="00D06BDB" w:rsidRPr="00D06BDB" w:rsidRDefault="00D06BDB" w:rsidP="00D0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Причины употребления алкоголя подростками могут быть различными. Также стоит заметить, что они различны для всех возрастов. В возрасте 10 лет подростки, по большей части, употребляют алкоголь только лишь из-за повышенного интереса и желании узнать о том, что же за сила в нем скрывается. В возрасте 14-15 лет у подростков появляется значительно больше причин, почему они употребляют алкоголь: некоторые пьют только из-за того, что пьют их друзья (вполне возможно, что старшие), некоторые пытаются таким образом казаться взрослее или же добиться авторитета в своей компании.</w:t>
      </w:r>
    </w:p>
    <w:p w14:paraId="6D2515F8" w14:textId="77777777" w:rsidR="00D06BDB" w:rsidRPr="00D06BDB" w:rsidRDefault="00D06BDB" w:rsidP="00D0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Нельзя не упомянуть и то, что в наше время культ алкоголя весьма развит. Экраны телевизоров, интернет, билборды, деятели шоу-бизнеса – все это постоянно пропагандирует подросткам то, что алкоголь делает жизнь лучше, ярче и веселее. На неокрепший подростковый мозг это оказывает очень дурное влияние, ложные ценности надежно оседают в его сознании, а избавиться от них бывает очень и очень сложно. Подростки и алкоголь несовместимы также и потому, алкоголизм в столь юном возрасте неизлечим. Взрослому человеку гораздо легче справиться с зависимостью, чем ребенку, так как он имеет окрепшую психику и лучше отдает отчет своим действиям. Страшнее всего подростковый пивной алкоголизм, так как именно пиво способно вызвать наибольшее привыкание. Данный напиток проще раздобыть, чем, например, водку. В больших компаниях оно служит чем-то вроде социального катализатора, с которым общение кажется легким и более интересным. Стоит заметить, что некоторые подростки без пива даже не знают о чем поговорить друг с другом.</w:t>
      </w:r>
    </w:p>
    <w:p w14:paraId="42C8B93D" w14:textId="77777777" w:rsidR="00D06BDB" w:rsidRPr="00D06BDB" w:rsidRDefault="00D06BDB" w:rsidP="00D0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Но ваши слова не подействуют, если вы не подкрепите их личным примером. Так что вам решать, дорогие родители, насколько сильно вы любите своего ребенка и чему вы его учите.</w:t>
      </w:r>
    </w:p>
    <w:p w14:paraId="2977339A" w14:textId="77777777" w:rsidR="00D06BDB" w:rsidRPr="00D06BDB" w:rsidRDefault="00D06BDB" w:rsidP="00D06B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«Мы его пить не учили!»</w:t>
      </w:r>
    </w:p>
    <w:p w14:paraId="5D0357A3" w14:textId="77777777" w:rsidR="00D06BDB" w:rsidRPr="00D06BDB" w:rsidRDefault="00D06BDB" w:rsidP="00D06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В нашей стране нет культуры пития, мало кому в голову приходит схема «бокал хорошего вина за ужином». Если уж пить, то до победного конца. Знаменитая теория «стакан воды» превратилась в теорию «стакан водки»: выпил и забыл. Эти прочные традиции накачивания себя алкоголем в качестве празднования чего-нибудь создают монолитную базу для спаивания будущих поколений.</w:t>
      </w:r>
    </w:p>
    <w:p w14:paraId="6445E6FF" w14:textId="77777777" w:rsidR="00D06BDB" w:rsidRPr="00D06BDB" w:rsidRDefault="00D06BDB" w:rsidP="00D06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Почему-то принято считать, что детский и подростковый алкоголизм - в первую очередь проблема социально неблагополучных детей. Но это не так. Алкоголь нынче - такая модная и доступная штучка, что ее желают иметь в крови мальчики и девочки из всяких слоев общества.</w:t>
      </w:r>
    </w:p>
    <w:p w14:paraId="68BBBC38" w14:textId="7E39A8CB" w:rsidR="00D06BDB" w:rsidRPr="00D06BDB" w:rsidRDefault="00D06BDB" w:rsidP="00D06BDB">
      <w:pPr>
        <w:spacing w:after="0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drawing>
          <wp:anchor distT="0" distB="0" distL="114300" distR="114300" simplePos="0" relativeHeight="251660288" behindDoc="1" locked="0" layoutInCell="1" allowOverlap="1" wp14:anchorId="63A6F7A6" wp14:editId="760EC018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857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56" y="21491"/>
                <wp:lineTo x="21456" y="0"/>
                <wp:lineTo x="0" y="0"/>
              </wp:wrapPolygon>
            </wp:wrapTight>
            <wp:docPr id="970312029" name="Рисунок 7" descr="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Античные уроки родительской заботы.</w:t>
      </w:r>
    </w:p>
    <w:p w14:paraId="0530ACA7" w14:textId="77777777" w:rsidR="00D06BDB" w:rsidRPr="00D06BDB" w:rsidRDefault="00D06BDB" w:rsidP="00D06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В античной Греции проблему детского алкоголизма решали очень мудрым способом, заодно прививая культуру пития. Все мы помним по урокам истории, что греки были не дураки выпить вина и пиры их продолжались неделями. Вот потому-то так долго, что свое греческое вино они разбавляли водой неимоверно. Когда их дети подрастали до такого возраста, что могли начать втайне пить алкоголь по античным подъездам, родители поступали следующим образом: давали рабам много-много неразбавленного вина, те пили его всю ночь, до поросячьего визга, и наутро им, понятное дело, становилось совсем нерадостно. И тогда античные греки приводили своих детей, чтобы те воочию увидели, как от вина можно потерять человеческий облик.</w:t>
      </w:r>
    </w:p>
    <w:p w14:paraId="375C4342" w14:textId="77777777" w:rsidR="00D06BDB" w:rsidRPr="00D06BDB" w:rsidRDefault="00D06BDB" w:rsidP="00D06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 xml:space="preserve">Но это греки, а у нас не считается зазорным обниматься с унитазом или дальше загрязнять подъезд последствиями </w:t>
      </w:r>
      <w:proofErr w:type="spellStart"/>
      <w:r w:rsidRPr="00D06BDB">
        <w:rPr>
          <w:rFonts w:ascii="Times New Roman" w:hAnsi="Times New Roman" w:cs="Times New Roman"/>
          <w:sz w:val="24"/>
          <w:szCs w:val="24"/>
          <w:lang w:val="ru-BY"/>
        </w:rPr>
        <w:t>алкопосиделок</w:t>
      </w:r>
      <w:proofErr w:type="spellEnd"/>
      <w:r w:rsidRPr="00D06BDB">
        <w:rPr>
          <w:rFonts w:ascii="Times New Roman" w:hAnsi="Times New Roman" w:cs="Times New Roman"/>
          <w:sz w:val="24"/>
          <w:szCs w:val="24"/>
          <w:lang w:val="ru-BY"/>
        </w:rPr>
        <w:t xml:space="preserve">. И друзья ваших детей, которые сидели за точно такими </w:t>
      </w:r>
      <w:r w:rsidRPr="00D06BDB">
        <w:rPr>
          <w:rFonts w:ascii="Times New Roman" w:hAnsi="Times New Roman" w:cs="Times New Roman"/>
          <w:sz w:val="24"/>
          <w:szCs w:val="24"/>
          <w:lang w:val="ru-BY"/>
        </w:rPr>
        <w:lastRenderedPageBreak/>
        <w:t>же семейными столами, поддержат ваше чадо, посочувствуют и порекомендуют утром выпить еще, чтобы легче стало.</w:t>
      </w:r>
    </w:p>
    <w:p w14:paraId="698D047B" w14:textId="77777777" w:rsidR="00D06BDB" w:rsidRPr="00D06BDB" w:rsidRDefault="00D06BDB" w:rsidP="00D06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Подростковый алкоголизм - заболевание страшное тем еще, что никто и никогда не считает себя алкоголиком. Ну все же пьют - и я буду. Хочу - буду, а хочу - не буду. Сейчас вот хочу и буду каждый день, а остановиться - легко. В том-то и проблема, что остановиться бывает не просто нелегко, а совершенно невозможно.</w:t>
      </w:r>
    </w:p>
    <w:p w14:paraId="43789F7B" w14:textId="77777777" w:rsidR="00D06BDB" w:rsidRPr="00D06BDB" w:rsidRDefault="00D06BDB" w:rsidP="00D06BDB">
      <w:pPr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Девочки не отстают от мальчиков.</w:t>
      </w:r>
    </w:p>
    <w:p w14:paraId="058AFDE4" w14:textId="77777777" w:rsidR="00D06BDB" w:rsidRPr="00D06BDB" w:rsidRDefault="00D06BDB" w:rsidP="00D06BD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Девочки-подростки очень хотят нравиться и мальчикам, и подружкам, а чтобы этого достичь, нельзя отставать ни в чем. Поэтому водку и вино девочки пьют в больших количествах, но только в компаниях. Ну вы ведь знаете лозунг всех алкоголиков «В одиночку пьют только алкоголики»? Проблема в том, что общительные барышни попадают в большое количество компаний, где, для того чтобы выпить, собираются вместе и собираются вместе для того, чтобы выпить. И у некоторых бывших школьниц привычка растягивается на всю жизнь. Они учатся в вузах, запивают водкой свои горести и отмечают радости. Спиртное становится постоянным спутником.</w:t>
      </w:r>
    </w:p>
    <w:p w14:paraId="403ABCE4" w14:textId="77777777" w:rsidR="00D06BDB" w:rsidRPr="00D06BDB" w:rsidRDefault="00D06BDB" w:rsidP="00D06B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b/>
          <w:bCs/>
          <w:sz w:val="24"/>
          <w:szCs w:val="24"/>
          <w:lang w:val="ru-BY"/>
        </w:rPr>
        <w:t>Не кричите - объясните.</w:t>
      </w:r>
    </w:p>
    <w:p w14:paraId="286D3EFC" w14:textId="77777777" w:rsidR="00D06BDB" w:rsidRPr="00D06BDB" w:rsidRDefault="00D06BDB" w:rsidP="00D0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Существует очень мало способов убедить подростка не пить, если ему это нравится. Криками вы ничего не добьетесь. Вопросы здоровья его не волнуют, родительские запреты - тем более. Попробуйте спросить у вашего чада: а связывает ли его с так называемыми друзьями что-то, кроме совместных пьянок? Придут ли эти друзья к нему на помощь, если станет плохо, или будут пить водку со своими новыми собутыльниками, занявшими его место?</w:t>
      </w:r>
    </w:p>
    <w:p w14:paraId="02162051" w14:textId="77777777" w:rsidR="00D06BDB" w:rsidRPr="00D06BDB" w:rsidRDefault="00D06BDB" w:rsidP="00D0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D06BDB">
        <w:rPr>
          <w:rFonts w:ascii="Times New Roman" w:hAnsi="Times New Roman" w:cs="Times New Roman"/>
          <w:sz w:val="24"/>
          <w:szCs w:val="24"/>
          <w:lang w:val="ru-BY"/>
        </w:rPr>
        <w:t>Старый проверенный способ - увлечь ребенка чем-то так сильно, чтобы у него разорвался контакт с плохой компанией. Кружки, секции, изучение иностранного языка, работа по дому и даче, за которую вы будете выплачивать виртуальное вознаграждение (и вычитать из него штрафные очки за проколы) на покупку нового компьютера. И главное - не подавайте ребенку дурной пример, вы его ролевая модель, даже если он не осознает этого и делает все назло.</w:t>
      </w:r>
    </w:p>
    <w:p w14:paraId="39D7DBA7" w14:textId="77777777" w:rsidR="00254957" w:rsidRPr="00D06BDB" w:rsidRDefault="00254957" w:rsidP="00D06BDB">
      <w:pPr>
        <w:rPr>
          <w:rFonts w:ascii="Times New Roman" w:hAnsi="Times New Roman" w:cs="Times New Roman"/>
          <w:sz w:val="24"/>
          <w:szCs w:val="24"/>
          <w:lang w:val="ru-BY"/>
        </w:rPr>
      </w:pPr>
    </w:p>
    <w:sectPr w:rsidR="00254957" w:rsidRPr="00D06BDB" w:rsidSect="00D06BD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DB"/>
    <w:rsid w:val="00254957"/>
    <w:rsid w:val="00416CF6"/>
    <w:rsid w:val="0060692C"/>
    <w:rsid w:val="00D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3931"/>
  <w15:chartTrackingRefBased/>
  <w15:docId w15:val="{2A14A91A-F3B6-45C5-A88C-D6C10319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B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B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B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B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B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B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B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6B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B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6B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6B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6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2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2025-05-23T08:32:00Z</dcterms:created>
  <dcterms:modified xsi:type="dcterms:W3CDTF">2025-05-23T08:39:00Z</dcterms:modified>
</cp:coreProperties>
</file>